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50D9D" w:rsidRPr="00337AB9" w:rsidTr="00CA73A6">
        <w:tc>
          <w:tcPr>
            <w:tcW w:w="4253" w:type="dxa"/>
          </w:tcPr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50D9D" w:rsidRPr="00337AB9" w:rsidRDefault="005717EA" w:rsidP="00CA73A6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50D9D" w:rsidRPr="00337AB9" w:rsidRDefault="00B50D9D" w:rsidP="00CA73A6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:rsidR="00B50D9D" w:rsidRPr="00337AB9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:rsidR="00B50D9D" w:rsidRPr="00337AB9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:rsidR="00B50D9D" w:rsidRPr="00337AB9" w:rsidRDefault="00B50D9D" w:rsidP="00CA73A6">
            <w:pPr>
              <w:jc w:val="center"/>
              <w:rPr>
                <w:lang w:val="tt-RU"/>
              </w:rPr>
            </w:pPr>
          </w:p>
        </w:tc>
      </w:tr>
      <w:tr w:rsidR="00B50D9D" w:rsidRPr="00337AB9" w:rsidTr="00CA73A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50D9D" w:rsidRPr="00337AB9" w:rsidRDefault="00B50D9D" w:rsidP="00CA73A6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:rsidR="00B50D9D" w:rsidRPr="00337AB9" w:rsidRDefault="00B50D9D" w:rsidP="00B50D9D"/>
    <w:p w:rsidR="00337AB9" w:rsidRPr="00337AB9" w:rsidRDefault="002853D1" w:rsidP="00337AB9">
      <w:pPr>
        <w:rPr>
          <w:rFonts w:eastAsiaTheme="minorEastAsia"/>
          <w:lang w:val="tt-RU"/>
        </w:rPr>
      </w:pPr>
      <w:r w:rsidRPr="00337AB9">
        <w:t xml:space="preserve">        </w:t>
      </w:r>
      <w:r w:rsidR="00337AB9" w:rsidRPr="00337AB9">
        <w:t>Постановление</w:t>
      </w:r>
      <w:r w:rsidR="00337AB9"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="00337AB9" w:rsidRPr="00337AB9">
        <w:rPr>
          <w:rFonts w:eastAsiaTheme="minorEastAsia"/>
          <w:lang w:val="tt-RU"/>
        </w:rPr>
        <w:t>КАРАР</w:t>
      </w: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337AB9" w:rsidP="00337AB9">
      <w:pPr>
        <w:tabs>
          <w:tab w:val="left" w:pos="5245"/>
        </w:tabs>
        <w:jc w:val="both"/>
        <w:rPr>
          <w:rFonts w:eastAsiaTheme="minorEastAsia"/>
        </w:rPr>
      </w:pPr>
      <w:r w:rsidRPr="00337AB9">
        <w:rPr>
          <w:rFonts w:eastAsiaTheme="minorEastAsia"/>
          <w:lang w:val="tt-RU"/>
        </w:rPr>
        <w:t xml:space="preserve">    23.04.2021 г.</w:t>
      </w:r>
      <w:r w:rsidRPr="00337AB9">
        <w:rPr>
          <w:rFonts w:eastAsiaTheme="minorEastAsia"/>
        </w:rPr>
        <w:t xml:space="preserve">  </w:t>
      </w: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  <w:t xml:space="preserve">       №28А</w:t>
      </w: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>муниципального района за первый квартал 2021 год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37AB9" w:rsidRPr="00337AB9" w:rsidRDefault="00337AB9" w:rsidP="00337AB9">
      <w:pPr>
        <w:ind w:firstLine="284"/>
        <w:rPr>
          <w:rFonts w:eastAsiaTheme="minorEastAsia"/>
          <w:b/>
          <w:bCs/>
        </w:rPr>
      </w:pPr>
      <w:r w:rsidRPr="00337AB9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первый квартал </w:t>
      </w:r>
      <w:r w:rsidRPr="00337AB9">
        <w:rPr>
          <w:rFonts w:eastAsiaTheme="minorEastAsia"/>
          <w:bCs/>
        </w:rPr>
        <w:t>2021 года</w:t>
      </w:r>
      <w:r w:rsidRPr="00337AB9">
        <w:rPr>
          <w:rFonts w:eastAsiaTheme="minorEastAsia"/>
        </w:rPr>
        <w:t xml:space="preserve"> по доходам в сумме 2 867,8 тыс. руб.,  по расходам 2 413,2  тыс. руб. с превышением доходов  над расходами (</w:t>
      </w:r>
      <w:proofErr w:type="spellStart"/>
      <w:r w:rsidRPr="00337AB9">
        <w:rPr>
          <w:rFonts w:eastAsiaTheme="minorEastAsia"/>
        </w:rPr>
        <w:t>профицит</w:t>
      </w:r>
      <w:proofErr w:type="spellEnd"/>
      <w:r w:rsidRPr="00337AB9">
        <w:rPr>
          <w:rFonts w:eastAsiaTheme="minorEastAsia"/>
        </w:rPr>
        <w:t>) в сумме 454,6  тыс. руб. по следующим показателям:</w:t>
      </w:r>
    </w:p>
    <w:p w:rsidR="00337AB9" w:rsidRPr="00337AB9" w:rsidRDefault="00337AB9" w:rsidP="00337AB9">
      <w:pPr>
        <w:autoSpaceDE w:val="0"/>
        <w:autoSpaceDN w:val="0"/>
        <w:adjustRightInd w:val="0"/>
        <w:jc w:val="both"/>
        <w:rPr>
          <w:bCs/>
        </w:rPr>
      </w:pPr>
      <w:r w:rsidRPr="00337AB9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337AB9" w:rsidRPr="00337AB9" w:rsidRDefault="00337AB9" w:rsidP="00337AB9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337AB9">
        <w:rPr>
          <w:bCs/>
        </w:rPr>
        <w:t>- расходы бюджета по ведомственной структуре расходов бюджета согласно приложению</w:t>
      </w:r>
      <w:r w:rsidRPr="00337AB9">
        <w:rPr>
          <w:b/>
          <w:bCs/>
        </w:rPr>
        <w:t xml:space="preserve"> </w:t>
      </w:r>
      <w:r w:rsidRPr="00337AB9">
        <w:rPr>
          <w:bCs/>
        </w:rPr>
        <w:t>2;</w:t>
      </w:r>
    </w:p>
    <w:p w:rsidR="00337AB9" w:rsidRPr="00337AB9" w:rsidRDefault="00337AB9" w:rsidP="00337AB9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337AB9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337AB9" w:rsidRPr="00337AB9" w:rsidRDefault="00337AB9" w:rsidP="00337AB9">
      <w:pPr>
        <w:spacing w:after="28"/>
        <w:ind w:firstLine="284"/>
        <w:jc w:val="both"/>
        <w:rPr>
          <w:rFonts w:eastAsiaTheme="minorEastAsia"/>
          <w:bCs/>
        </w:rPr>
      </w:pPr>
      <w:r w:rsidRPr="00337AB9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337AB9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337AB9">
        <w:rPr>
          <w:rFonts w:eastAsiaTheme="minorEastAsia"/>
          <w:bCs/>
        </w:rPr>
        <w:t xml:space="preserve"> согласно приложению 4.</w:t>
      </w:r>
    </w:p>
    <w:p w:rsidR="00337AB9" w:rsidRPr="00337AB9" w:rsidRDefault="00337AB9" w:rsidP="00337AB9">
      <w:r w:rsidRPr="00337AB9">
        <w:t xml:space="preserve">      2. Обнародовать настоящее решение в порядке, установленном действующим законодательством.</w:t>
      </w:r>
    </w:p>
    <w:p w:rsidR="00337AB9" w:rsidRPr="00337AB9" w:rsidRDefault="00337AB9" w:rsidP="00337AB9">
      <w:r w:rsidRPr="00337AB9">
        <w:t xml:space="preserve">      3. </w:t>
      </w:r>
      <w:proofErr w:type="gramStart"/>
      <w:r w:rsidRPr="00337AB9">
        <w:t>Контроль за</w:t>
      </w:r>
      <w:proofErr w:type="gramEnd"/>
      <w:r w:rsidRPr="00337AB9">
        <w:t xml:space="preserve"> исполнением настоящего решения оставляю за собой.</w:t>
      </w:r>
    </w:p>
    <w:p w:rsidR="00337AB9" w:rsidRPr="00337AB9" w:rsidRDefault="00337AB9" w:rsidP="00337AB9">
      <w:pPr>
        <w:ind w:firstLine="708"/>
        <w:jc w:val="both"/>
        <w:rPr>
          <w:rFonts w:eastAsiaTheme="minorEastAsia"/>
          <w:highlight w:val="yellow"/>
        </w:rPr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</w:p>
    <w:p w:rsidR="00337AB9" w:rsidRDefault="00337AB9" w:rsidP="00337AB9">
      <w:pPr>
        <w:jc w:val="both"/>
        <w:rPr>
          <w:rFonts w:eastAsiaTheme="minorEastAsia"/>
          <w:bCs/>
        </w:rPr>
      </w:pPr>
      <w:r w:rsidRPr="00337AB9">
        <w:rPr>
          <w:rFonts w:eastAsiaTheme="minorEastAsia"/>
          <w:bCs/>
        </w:rPr>
        <w:t xml:space="preserve">Руководитель  </w:t>
      </w:r>
      <w:r>
        <w:rPr>
          <w:rFonts w:eastAsiaTheme="minorEastAsia"/>
          <w:bCs/>
        </w:rPr>
        <w:t>исполнительного</w:t>
      </w:r>
      <w:r w:rsidR="00095E70">
        <w:rPr>
          <w:rFonts w:eastAsiaTheme="minorEastAsia"/>
          <w:bCs/>
        </w:rPr>
        <w:t xml:space="preserve"> комитета</w:t>
      </w:r>
    </w:p>
    <w:p w:rsidR="00337AB9" w:rsidRPr="00337AB9" w:rsidRDefault="00095E70" w:rsidP="00337AB9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Шереметьевского сельского  поселения</w:t>
      </w:r>
      <w:r w:rsidR="00337AB9" w:rsidRPr="00337AB9">
        <w:rPr>
          <w:rFonts w:eastAsiaTheme="minorEastAsia"/>
          <w:bCs/>
        </w:rPr>
        <w:tab/>
      </w:r>
      <w:r w:rsidR="00337AB9" w:rsidRPr="00337AB9">
        <w:rPr>
          <w:rFonts w:eastAsiaTheme="minorEastAsia"/>
          <w:bCs/>
        </w:rPr>
        <w:tab/>
      </w:r>
      <w:r w:rsidR="00337AB9" w:rsidRPr="00337AB9">
        <w:rPr>
          <w:rFonts w:eastAsiaTheme="minorEastAsia"/>
          <w:bCs/>
        </w:rPr>
        <w:tab/>
      </w:r>
      <w:r w:rsidR="00337AB9" w:rsidRPr="00337AB9">
        <w:rPr>
          <w:rFonts w:eastAsiaTheme="minorEastAsia"/>
          <w:bCs/>
        </w:rPr>
        <w:tab/>
        <w:t xml:space="preserve">                                </w:t>
      </w:r>
      <w:r>
        <w:rPr>
          <w:rFonts w:eastAsiaTheme="minorEastAsia"/>
          <w:bCs/>
        </w:rPr>
        <w:t xml:space="preserve">   </w:t>
      </w:r>
      <w:r w:rsidR="00337AB9" w:rsidRPr="00337AB9">
        <w:rPr>
          <w:rFonts w:eastAsiaTheme="minorEastAsia"/>
          <w:bCs/>
        </w:rPr>
        <w:t>В.И.Никишин</w:t>
      </w:r>
      <w:r w:rsidR="00337AB9" w:rsidRPr="00337AB9">
        <w:rPr>
          <w:rFonts w:eastAsiaTheme="minorEastAsia"/>
        </w:rPr>
        <w:t xml:space="preserve">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Приложение №1 </w:t>
      </w:r>
    </w:p>
    <w:p w:rsidR="00095E70" w:rsidRDefault="00337AB9" w:rsidP="00337AB9">
      <w:pPr>
        <w:ind w:left="4956"/>
        <w:rPr>
          <w:rFonts w:eastAsiaTheme="minorEastAsia"/>
        </w:rPr>
      </w:pPr>
      <w:r w:rsidRPr="00337AB9">
        <w:rPr>
          <w:rFonts w:eastAsiaTheme="minorEastAsia"/>
        </w:rPr>
        <w:t xml:space="preserve">к </w:t>
      </w:r>
      <w:r>
        <w:rPr>
          <w:rFonts w:eastAsiaTheme="minorEastAsia"/>
        </w:rPr>
        <w:t>постановлению</w:t>
      </w:r>
      <w:r w:rsidRPr="00337AB9">
        <w:rPr>
          <w:rFonts w:eastAsiaTheme="minorEastAsia"/>
        </w:rPr>
        <w:t xml:space="preserve"> </w:t>
      </w:r>
      <w:r w:rsidR="00095E70">
        <w:rPr>
          <w:rFonts w:eastAsiaTheme="minorEastAsia"/>
        </w:rPr>
        <w:t xml:space="preserve">руководителя </w:t>
      </w:r>
    </w:p>
    <w:p w:rsidR="00337AB9" w:rsidRPr="00337AB9" w:rsidRDefault="00095E70" w:rsidP="00337AB9">
      <w:pPr>
        <w:ind w:left="4956"/>
        <w:rPr>
          <w:rFonts w:eastAsiaTheme="minorEastAsia"/>
        </w:rPr>
      </w:pPr>
      <w:r>
        <w:rPr>
          <w:rFonts w:eastAsiaTheme="minorEastAsia"/>
        </w:rPr>
        <w:t>Исполнительного комитета</w:t>
      </w:r>
      <w:r w:rsidR="00337AB9" w:rsidRPr="00337AB9">
        <w:rPr>
          <w:rFonts w:eastAsiaTheme="minorEastAsia"/>
        </w:rPr>
        <w:t xml:space="preserve"> Шереметьевского </w:t>
      </w:r>
    </w:p>
    <w:p w:rsidR="00095E70" w:rsidRDefault="00337AB9" w:rsidP="00337AB9">
      <w:pPr>
        <w:ind w:left="4956"/>
        <w:rPr>
          <w:rFonts w:eastAsiaTheme="minorEastAsia"/>
        </w:rPr>
      </w:pPr>
      <w:r w:rsidRPr="00337AB9">
        <w:rPr>
          <w:rFonts w:eastAsiaTheme="minorEastAsia"/>
        </w:rPr>
        <w:t xml:space="preserve">сельского поселения </w:t>
      </w:r>
    </w:p>
    <w:p w:rsidR="00337AB9" w:rsidRPr="00337AB9" w:rsidRDefault="00095E70" w:rsidP="00337AB9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№ 28А       от  23 апреля  </w:t>
      </w:r>
      <w:r w:rsidR="00337AB9" w:rsidRPr="00337AB9">
        <w:rPr>
          <w:rFonts w:eastAsiaTheme="minorEastAsia"/>
        </w:rPr>
        <w:t>2021 г.</w:t>
      </w:r>
    </w:p>
    <w:p w:rsidR="00337AB9" w:rsidRPr="00337AB9" w:rsidRDefault="00337AB9" w:rsidP="00337AB9">
      <w:pPr>
        <w:rPr>
          <w:rFonts w:eastAsiaTheme="minorEastAsia"/>
          <w:b/>
          <w:bCs/>
        </w:rPr>
      </w:pPr>
    </w:p>
    <w:p w:rsidR="00337AB9" w:rsidRPr="00337AB9" w:rsidRDefault="00337AB9" w:rsidP="00337AB9">
      <w:pPr>
        <w:jc w:val="center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>Исполнение доходов бюджета Шереметьевского сельского поселения</w:t>
      </w:r>
    </w:p>
    <w:p w:rsidR="00337AB9" w:rsidRPr="00337AB9" w:rsidRDefault="00337AB9" w:rsidP="00337AB9">
      <w:pPr>
        <w:jc w:val="center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37AB9" w:rsidRPr="00337AB9" w:rsidRDefault="00337AB9" w:rsidP="00337AB9">
      <w:pPr>
        <w:jc w:val="center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>за  первый квартал 2021 год по кодам классификации доходов бюджета</w:t>
      </w:r>
    </w:p>
    <w:p w:rsidR="00337AB9" w:rsidRPr="00337AB9" w:rsidRDefault="00337AB9" w:rsidP="00337AB9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337AB9" w:rsidRPr="00337AB9" w:rsidTr="00337AB9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Сумма исполнения</w:t>
            </w:r>
          </w:p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</w:rPr>
              <w:t>(тыс. руб.)</w:t>
            </w:r>
          </w:p>
        </w:tc>
      </w:tr>
      <w:tr w:rsidR="00337AB9" w:rsidRPr="00337AB9" w:rsidTr="00337AB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337AB9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1039,6</w:t>
            </w:r>
          </w:p>
        </w:tc>
      </w:tr>
      <w:tr w:rsidR="00337AB9" w:rsidRPr="00337AB9" w:rsidTr="00337AB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84,6</w:t>
            </w:r>
          </w:p>
        </w:tc>
      </w:tr>
      <w:tr w:rsidR="00337AB9" w:rsidRPr="00337AB9" w:rsidTr="00337AB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84,6</w:t>
            </w:r>
          </w:p>
        </w:tc>
      </w:tr>
      <w:tr w:rsidR="00337AB9" w:rsidRPr="00337AB9" w:rsidTr="00337AB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0,4</w:t>
            </w:r>
          </w:p>
        </w:tc>
      </w:tr>
      <w:tr w:rsidR="00337AB9" w:rsidRPr="00337AB9" w:rsidTr="00337AB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Единый </w:t>
            </w:r>
            <w:proofErr w:type="spellStart"/>
            <w:r w:rsidRPr="00337AB9">
              <w:rPr>
                <w:rFonts w:eastAsiaTheme="minorEastAsia"/>
              </w:rPr>
              <w:t>селькохозяйственный</w:t>
            </w:r>
            <w:proofErr w:type="spellEnd"/>
            <w:r w:rsidRPr="00337AB9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0,4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609,1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47,1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       562,0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2,1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2,1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8,2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1 11 05075 10 00000 120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8,2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1 11 09045 10 0000 120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1 13 00000 00 0000 000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0,00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1 13 02065 10 0000 130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0,00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335,2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Средства самообложения граждан, зачисляемые в </w:t>
            </w:r>
            <w:r w:rsidRPr="00337AB9">
              <w:rPr>
                <w:rFonts w:eastAsiaTheme="minorEastAsia"/>
              </w:rPr>
              <w:lastRenderedPageBreak/>
              <w:t>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lastRenderedPageBreak/>
              <w:t>335,2</w:t>
            </w:r>
          </w:p>
        </w:tc>
      </w:tr>
      <w:tr w:rsidR="00337AB9" w:rsidRPr="00337AB9" w:rsidTr="00337AB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lastRenderedPageBreak/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1828,2</w:t>
            </w:r>
          </w:p>
        </w:tc>
      </w:tr>
      <w:tr w:rsidR="00337AB9" w:rsidRPr="00337AB9" w:rsidTr="00337AB9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2 02 15001 10 0000 150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1802,2</w:t>
            </w:r>
          </w:p>
        </w:tc>
      </w:tr>
      <w:tr w:rsidR="00337AB9" w:rsidRPr="00337AB9" w:rsidTr="00337AB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26,0</w:t>
            </w:r>
          </w:p>
        </w:tc>
      </w:tr>
      <w:tr w:rsidR="00337AB9" w:rsidRPr="00337AB9" w:rsidTr="00337AB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2 02 29900 10 0000 150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Субсидии бюджетам сельских поселений из  местных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0,00</w:t>
            </w:r>
          </w:p>
        </w:tc>
      </w:tr>
      <w:tr w:rsidR="00337AB9" w:rsidRPr="00337AB9" w:rsidTr="00337AB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0,00</w:t>
            </w:r>
          </w:p>
        </w:tc>
      </w:tr>
      <w:tr w:rsidR="00337AB9" w:rsidRPr="00337AB9" w:rsidTr="00337AB9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2867,8</w:t>
            </w:r>
          </w:p>
        </w:tc>
      </w:tr>
    </w:tbl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095E70" w:rsidRDefault="00337AB9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</w:t>
      </w:r>
      <w:r>
        <w:rPr>
          <w:rFonts w:eastAsiaTheme="minorEastAsia"/>
        </w:rPr>
        <w:t xml:space="preserve">            </w:t>
      </w:r>
      <w:r w:rsidRPr="00337AB9">
        <w:rPr>
          <w:rFonts w:eastAsiaTheme="minorEastAsia"/>
        </w:rPr>
        <w:t>Приложение №2</w:t>
      </w:r>
    </w:p>
    <w:p w:rsidR="00095E70" w:rsidRDefault="00095E70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</w:t>
      </w:r>
      <w:r w:rsidR="00337AB9" w:rsidRPr="00337AB9">
        <w:rPr>
          <w:rFonts w:eastAsiaTheme="minorEastAsia"/>
        </w:rPr>
        <w:t xml:space="preserve">к </w:t>
      </w:r>
      <w:r w:rsidR="00337AB9">
        <w:rPr>
          <w:rFonts w:eastAsiaTheme="minorEastAsia"/>
        </w:rPr>
        <w:t>постановлению</w:t>
      </w:r>
      <w:r w:rsidR="00337AB9" w:rsidRPr="00337AB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руководителя     </w:t>
      </w:r>
    </w:p>
    <w:p w:rsidR="00337AB9" w:rsidRDefault="00095E70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Исполнительного комитета</w:t>
      </w:r>
      <w:r w:rsidR="00337AB9" w:rsidRPr="00337AB9">
        <w:rPr>
          <w:rFonts w:eastAsiaTheme="minorEastAsia"/>
        </w:rPr>
        <w:t xml:space="preserve"> </w:t>
      </w:r>
      <w:r w:rsidR="00337AB9">
        <w:rPr>
          <w:rFonts w:eastAsiaTheme="minorEastAsia"/>
        </w:rPr>
        <w:t xml:space="preserve">    </w:t>
      </w:r>
    </w:p>
    <w:p w:rsidR="00337AB9" w:rsidRPr="00337AB9" w:rsidRDefault="00337AB9" w:rsidP="00095E70">
      <w:pPr>
        <w:tabs>
          <w:tab w:val="left" w:pos="496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337AB9">
        <w:rPr>
          <w:rFonts w:eastAsiaTheme="minorEastAsia"/>
        </w:rPr>
        <w:t xml:space="preserve">    </w:t>
      </w:r>
      <w:r w:rsidR="00095E70">
        <w:rPr>
          <w:rFonts w:eastAsiaTheme="minorEastAsia"/>
        </w:rPr>
        <w:t xml:space="preserve">          Шереметьевского сельского поселения</w:t>
      </w:r>
    </w:p>
    <w:p w:rsidR="00337AB9" w:rsidRPr="00337AB9" w:rsidRDefault="00337AB9" w:rsidP="00095E70">
      <w:pPr>
        <w:tabs>
          <w:tab w:val="left" w:pos="4962"/>
          <w:tab w:val="left" w:pos="5910"/>
        </w:tabs>
        <w:ind w:left="4956"/>
        <w:rPr>
          <w:rFonts w:eastAsiaTheme="minorEastAsia"/>
        </w:rPr>
      </w:pPr>
      <w:r w:rsidRPr="00337AB9">
        <w:rPr>
          <w:rFonts w:eastAsiaTheme="minorEastAsia"/>
        </w:rPr>
        <w:t xml:space="preserve">  </w:t>
      </w:r>
      <w:r w:rsidR="00095E70">
        <w:rPr>
          <w:rFonts w:eastAsiaTheme="minorEastAsia"/>
        </w:rPr>
        <w:t xml:space="preserve">             №28А    </w:t>
      </w:r>
      <w:r w:rsidR="00095E70" w:rsidRPr="00337AB9">
        <w:rPr>
          <w:rFonts w:eastAsiaTheme="minorEastAsia"/>
        </w:rPr>
        <w:t xml:space="preserve"> от  2</w:t>
      </w:r>
      <w:r w:rsidR="00095E70">
        <w:rPr>
          <w:rFonts w:eastAsiaTheme="minorEastAsia"/>
        </w:rPr>
        <w:t>3</w:t>
      </w:r>
      <w:r w:rsidR="00095E70" w:rsidRPr="00337AB9">
        <w:rPr>
          <w:rFonts w:eastAsiaTheme="minorEastAsia"/>
        </w:rPr>
        <w:t xml:space="preserve"> апреля 2021 г</w:t>
      </w:r>
    </w:p>
    <w:p w:rsidR="00337AB9" w:rsidRPr="00337AB9" w:rsidRDefault="00337AB9" w:rsidP="00095E70">
      <w:pPr>
        <w:tabs>
          <w:tab w:val="left" w:pos="4962"/>
        </w:tabs>
        <w:ind w:left="4956"/>
        <w:rPr>
          <w:rFonts w:eastAsiaTheme="minorEastAsia"/>
        </w:rPr>
      </w:pPr>
      <w:r w:rsidRPr="00337AB9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      </w:t>
      </w:r>
    </w:p>
    <w:p w:rsidR="00337AB9" w:rsidRPr="00337AB9" w:rsidRDefault="00337AB9" w:rsidP="00337AB9">
      <w:pPr>
        <w:jc w:val="right"/>
        <w:rPr>
          <w:rFonts w:eastAsia="Calibri"/>
          <w:b/>
          <w:bCs/>
        </w:rPr>
      </w:pPr>
    </w:p>
    <w:p w:rsidR="00337AB9" w:rsidRPr="00337AB9" w:rsidRDefault="00337AB9" w:rsidP="00337AB9">
      <w:pPr>
        <w:jc w:val="center"/>
        <w:rPr>
          <w:rFonts w:eastAsia="Calibri"/>
          <w:b/>
          <w:bCs/>
        </w:rPr>
      </w:pPr>
      <w:r w:rsidRPr="00337AB9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37AB9" w:rsidRPr="00337AB9" w:rsidRDefault="00337AB9" w:rsidP="00337AB9">
      <w:pPr>
        <w:jc w:val="center"/>
        <w:rPr>
          <w:rFonts w:eastAsia="Calibri"/>
          <w:b/>
          <w:bCs/>
        </w:rPr>
      </w:pPr>
      <w:r w:rsidRPr="00337AB9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37AB9" w:rsidRPr="00337AB9" w:rsidRDefault="00337AB9" w:rsidP="00337AB9">
      <w:pPr>
        <w:jc w:val="center"/>
        <w:rPr>
          <w:rFonts w:eastAsia="Calibri"/>
          <w:b/>
          <w:bCs/>
        </w:rPr>
      </w:pPr>
      <w:r w:rsidRPr="00337AB9">
        <w:rPr>
          <w:rFonts w:eastAsiaTheme="minorEastAsia"/>
          <w:b/>
          <w:bCs/>
        </w:rPr>
        <w:t>за</w:t>
      </w:r>
      <w:r w:rsidRPr="00337AB9">
        <w:rPr>
          <w:rFonts w:eastAsia="Calibri"/>
          <w:b/>
          <w:bCs/>
        </w:rPr>
        <w:t xml:space="preserve">  первый квартал 2021 год  по ведомственной структуре расходов</w:t>
      </w:r>
    </w:p>
    <w:p w:rsidR="00337AB9" w:rsidRPr="00337AB9" w:rsidRDefault="00337AB9" w:rsidP="00337AB9">
      <w:pPr>
        <w:jc w:val="center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                       </w:t>
      </w:r>
      <w:r w:rsidRPr="00337AB9">
        <w:rPr>
          <w:rFonts w:eastAsiaTheme="minorEastAsia"/>
          <w:b/>
          <w:bCs/>
        </w:rPr>
        <w:t>тыс</w:t>
      </w:r>
      <w:proofErr w:type="gramStart"/>
      <w:r w:rsidRPr="00337AB9">
        <w:rPr>
          <w:rFonts w:eastAsiaTheme="minorEastAsia"/>
          <w:b/>
          <w:bCs/>
        </w:rPr>
        <w:t>.р</w:t>
      </w:r>
      <w:proofErr w:type="gramEnd"/>
      <w:r w:rsidRPr="00337AB9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37AB9" w:rsidRPr="00337AB9" w:rsidTr="00337AB9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337AB9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337AB9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37AB9" w:rsidRPr="00337AB9" w:rsidTr="00337AB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64,4</w:t>
            </w:r>
          </w:p>
        </w:tc>
      </w:tr>
      <w:tr w:rsidR="00337AB9" w:rsidRPr="00337AB9" w:rsidTr="00337AB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64,4</w:t>
            </w:r>
          </w:p>
        </w:tc>
      </w:tr>
      <w:tr w:rsidR="00337AB9" w:rsidRPr="00337AB9" w:rsidTr="00337AB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64,4</w:t>
            </w:r>
          </w:p>
        </w:tc>
      </w:tr>
      <w:tr w:rsidR="00337AB9" w:rsidRPr="00337AB9" w:rsidTr="00337AB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</w:tr>
      <w:tr w:rsidR="00337AB9" w:rsidRPr="00337AB9" w:rsidTr="00337AB9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730,8</w:t>
            </w:r>
          </w:p>
        </w:tc>
      </w:tr>
      <w:tr w:rsidR="00337AB9" w:rsidRPr="00337AB9" w:rsidTr="00337AB9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 xml:space="preserve">  557,5</w:t>
            </w:r>
          </w:p>
        </w:tc>
      </w:tr>
      <w:tr w:rsidR="00337AB9" w:rsidRPr="00337AB9" w:rsidTr="00337AB9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557,5</w:t>
            </w:r>
          </w:p>
        </w:tc>
      </w:tr>
      <w:tr w:rsidR="00337AB9" w:rsidRPr="00337AB9" w:rsidTr="00337AB9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132,6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Закупка товаров, работ и услуг для </w:t>
            </w:r>
            <w:r w:rsidRPr="00337AB9">
              <w:rPr>
                <w:rFonts w:eastAsiaTheme="minorEastAsi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419,7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5,2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0,0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173,3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166,7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6,6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16,9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16,9</w:t>
            </w:r>
          </w:p>
        </w:tc>
      </w:tr>
      <w:tr w:rsidR="00337AB9" w:rsidRPr="00337AB9" w:rsidTr="00337AB9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130,0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130,0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308,6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308,6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536,3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536,3</w:t>
            </w:r>
          </w:p>
        </w:tc>
      </w:tr>
      <w:tr w:rsidR="00337AB9" w:rsidRPr="00337AB9" w:rsidTr="00337AB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458,2</w:t>
            </w:r>
          </w:p>
        </w:tc>
      </w:tr>
      <w:tr w:rsidR="00337AB9" w:rsidRPr="00337AB9" w:rsidTr="00337AB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78,1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624,4</w:t>
            </w:r>
          </w:p>
        </w:tc>
      </w:tr>
      <w:tr w:rsidR="00337AB9" w:rsidRPr="00337AB9" w:rsidTr="00337AB9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ind w:right="-142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87,6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536,8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1,8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1,8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2413,2</w:t>
            </w:r>
          </w:p>
        </w:tc>
      </w:tr>
    </w:tbl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</w:r>
      <w:r w:rsidRPr="00337AB9">
        <w:rPr>
          <w:rFonts w:eastAsiaTheme="minorEastAsia"/>
        </w:rPr>
        <w:tab/>
        <w:t xml:space="preserve">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</w:t>
      </w:r>
      <w:r>
        <w:rPr>
          <w:rFonts w:eastAsiaTheme="minorEastAsia"/>
        </w:rPr>
        <w:t xml:space="preserve">                             </w:t>
      </w:r>
      <w:r w:rsidRPr="00337AB9">
        <w:rPr>
          <w:rFonts w:eastAsiaTheme="minorEastAsia"/>
        </w:rPr>
        <w:t xml:space="preserve"> </w:t>
      </w:r>
      <w:r w:rsidR="00095E70">
        <w:rPr>
          <w:rFonts w:eastAsiaTheme="minorEastAsia"/>
        </w:rPr>
        <w:t xml:space="preserve"> </w:t>
      </w:r>
      <w:r w:rsidRPr="00337AB9">
        <w:rPr>
          <w:rFonts w:eastAsiaTheme="minorEastAsia"/>
        </w:rPr>
        <w:t>Приложение №3</w:t>
      </w:r>
    </w:p>
    <w:p w:rsidR="00337AB9" w:rsidRDefault="00095E70" w:rsidP="00337AB9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37AB9" w:rsidRPr="00337AB9">
        <w:rPr>
          <w:rFonts w:eastAsiaTheme="minorEastAsia"/>
        </w:rPr>
        <w:t xml:space="preserve">к </w:t>
      </w:r>
      <w:r w:rsidR="00337AB9">
        <w:rPr>
          <w:rFonts w:eastAsiaTheme="minorEastAsia"/>
        </w:rPr>
        <w:t>постановлению</w:t>
      </w:r>
      <w:r w:rsidR="00337AB9" w:rsidRPr="00337AB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руководителя </w:t>
      </w:r>
    </w:p>
    <w:p w:rsidR="00095E70" w:rsidRDefault="00095E70" w:rsidP="00095E70">
      <w:pPr>
        <w:tabs>
          <w:tab w:val="left" w:pos="6405"/>
        </w:tabs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Исполнительного комитета</w:t>
      </w:r>
    </w:p>
    <w:p w:rsidR="00337AB9" w:rsidRPr="00337AB9" w:rsidRDefault="00095E70" w:rsidP="00337AB9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w:r w:rsidR="00337AB9">
        <w:rPr>
          <w:rFonts w:eastAsiaTheme="minorEastAsia"/>
        </w:rPr>
        <w:t>Шереметьевско</w:t>
      </w:r>
      <w:r>
        <w:rPr>
          <w:rFonts w:eastAsiaTheme="minorEastAsia"/>
        </w:rPr>
        <w:t>го</w:t>
      </w:r>
      <w:r w:rsidR="00337AB9" w:rsidRPr="00337AB9">
        <w:rPr>
          <w:rFonts w:eastAsiaTheme="minorEastAsia"/>
        </w:rPr>
        <w:t xml:space="preserve">  </w:t>
      </w:r>
      <w:r w:rsidRPr="00337AB9">
        <w:rPr>
          <w:rFonts w:eastAsiaTheme="minorEastAsia"/>
        </w:rPr>
        <w:t>сельского поселения</w:t>
      </w:r>
    </w:p>
    <w:p w:rsidR="00F27946" w:rsidRPr="00337AB9" w:rsidRDefault="00F27946" w:rsidP="00F27946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</w:t>
      </w:r>
      <w:r w:rsidRPr="00337AB9">
        <w:rPr>
          <w:rFonts w:eastAsiaTheme="minorEastAsia"/>
        </w:rPr>
        <w:t xml:space="preserve"> № </w:t>
      </w:r>
      <w:r>
        <w:rPr>
          <w:rFonts w:eastAsiaTheme="minorEastAsia"/>
        </w:rPr>
        <w:t>28А</w:t>
      </w:r>
      <w:r w:rsidRPr="00337AB9">
        <w:rPr>
          <w:rFonts w:eastAsiaTheme="minorEastAsia"/>
        </w:rPr>
        <w:t xml:space="preserve">     от  2</w:t>
      </w:r>
      <w:r>
        <w:rPr>
          <w:rFonts w:eastAsiaTheme="minorEastAsia"/>
        </w:rPr>
        <w:t>3</w:t>
      </w:r>
      <w:r w:rsidRPr="00337AB9">
        <w:rPr>
          <w:rFonts w:eastAsiaTheme="minorEastAsia"/>
        </w:rPr>
        <w:t xml:space="preserve"> апреля 2021 г</w:t>
      </w:r>
    </w:p>
    <w:p w:rsidR="00337AB9" w:rsidRPr="00337AB9" w:rsidRDefault="00337AB9" w:rsidP="00095E70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</w:t>
      </w:r>
    </w:p>
    <w:p w:rsidR="00337AB9" w:rsidRPr="00337AB9" w:rsidRDefault="00337AB9" w:rsidP="00337AB9">
      <w:pPr>
        <w:ind w:left="4956"/>
        <w:rPr>
          <w:rFonts w:eastAsiaTheme="minorEastAsia"/>
        </w:rPr>
      </w:pPr>
    </w:p>
    <w:p w:rsidR="00337AB9" w:rsidRPr="00337AB9" w:rsidRDefault="00337AB9" w:rsidP="00337AB9">
      <w:pPr>
        <w:rPr>
          <w:rFonts w:eastAsiaTheme="minorEastAsia"/>
          <w:b/>
          <w:bCs/>
        </w:rPr>
      </w:pPr>
      <w:r w:rsidRPr="00337AB9">
        <w:t xml:space="preserve">               </w:t>
      </w:r>
      <w:r w:rsidRPr="00337AB9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37AB9" w:rsidRPr="00337AB9" w:rsidRDefault="00337AB9" w:rsidP="00337AB9">
      <w:pPr>
        <w:jc w:val="center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37AB9" w:rsidRPr="00337AB9" w:rsidRDefault="00337AB9" w:rsidP="00337AB9">
      <w:pPr>
        <w:jc w:val="center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за первый квартал 2021 года по разделам и подразделам </w:t>
      </w:r>
    </w:p>
    <w:p w:rsidR="00337AB9" w:rsidRPr="00337AB9" w:rsidRDefault="00337AB9" w:rsidP="00337AB9">
      <w:pPr>
        <w:jc w:val="center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8550"/>
        </w:tabs>
        <w:rPr>
          <w:rFonts w:eastAsiaTheme="minorEastAsia"/>
        </w:rPr>
      </w:pPr>
      <w:r w:rsidRPr="00337AB9">
        <w:rPr>
          <w:rFonts w:eastAsiaTheme="minorEastAsia"/>
          <w:b/>
          <w:bCs/>
        </w:rPr>
        <w:tab/>
      </w:r>
      <w:proofErr w:type="spellStart"/>
      <w:r w:rsidRPr="00337AB9">
        <w:rPr>
          <w:rFonts w:eastAsiaTheme="minorEastAsia"/>
          <w:b/>
          <w:bCs/>
        </w:rPr>
        <w:t>тыс</w:t>
      </w:r>
      <w:proofErr w:type="gramStart"/>
      <w:r w:rsidRPr="00337AB9">
        <w:rPr>
          <w:rFonts w:eastAsiaTheme="minorEastAsia"/>
          <w:b/>
          <w:bCs/>
        </w:rPr>
        <w:t>.р</w:t>
      </w:r>
      <w:proofErr w:type="gramEnd"/>
      <w:r w:rsidRPr="00337AB9">
        <w:rPr>
          <w:rFonts w:eastAsiaTheme="minorEastAsia"/>
          <w:b/>
          <w:bCs/>
        </w:rPr>
        <w:t>уб</w:t>
      </w:r>
      <w:proofErr w:type="spellEnd"/>
      <w:r w:rsidRPr="00337AB9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147"/>
      </w:tblGrid>
      <w:tr w:rsidR="00337AB9" w:rsidRPr="00337AB9" w:rsidTr="00337AB9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337AB9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337AB9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37AB9" w:rsidRPr="00337AB9" w:rsidTr="00337AB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64,4</w:t>
            </w:r>
          </w:p>
        </w:tc>
      </w:tr>
      <w:tr w:rsidR="00337AB9" w:rsidRPr="00337AB9" w:rsidTr="00337AB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  <w:bCs/>
              </w:rPr>
              <w:t>64,4</w:t>
            </w:r>
          </w:p>
        </w:tc>
      </w:tr>
      <w:tr w:rsidR="00337AB9" w:rsidRPr="00337AB9" w:rsidTr="00337AB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64,4</w:t>
            </w:r>
          </w:p>
        </w:tc>
      </w:tr>
      <w:tr w:rsidR="00337AB9" w:rsidRPr="00337AB9" w:rsidTr="00337AB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</w:tr>
      <w:tr w:rsidR="00337AB9" w:rsidRPr="00337AB9" w:rsidTr="00337AB9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730,8</w:t>
            </w:r>
          </w:p>
        </w:tc>
      </w:tr>
      <w:tr w:rsidR="00337AB9" w:rsidRPr="00337AB9" w:rsidTr="00337AB9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 xml:space="preserve">  557,5</w:t>
            </w:r>
          </w:p>
        </w:tc>
      </w:tr>
      <w:tr w:rsidR="00337AB9" w:rsidRPr="00337AB9" w:rsidTr="00337AB9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557,5</w:t>
            </w:r>
          </w:p>
        </w:tc>
      </w:tr>
      <w:tr w:rsidR="00337AB9" w:rsidRPr="00337AB9" w:rsidTr="00337AB9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132,6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Закупка товаров, работ и услуг для </w:t>
            </w:r>
            <w:r w:rsidRPr="00337AB9">
              <w:rPr>
                <w:rFonts w:eastAsiaTheme="minorEastAsi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419,7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5,2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0,0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173,3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  <w:bCs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166,7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6,6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16,9</w:t>
            </w:r>
          </w:p>
        </w:tc>
      </w:tr>
      <w:tr w:rsidR="00337AB9" w:rsidRPr="00337AB9" w:rsidTr="00337AB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16,9</w:t>
            </w:r>
          </w:p>
        </w:tc>
      </w:tr>
      <w:tr w:rsidR="00337AB9" w:rsidRPr="00337AB9" w:rsidTr="00337AB9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130,0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130,0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308,6</w:t>
            </w:r>
          </w:p>
        </w:tc>
      </w:tr>
      <w:tr w:rsidR="00337AB9" w:rsidRPr="00337AB9" w:rsidTr="00337AB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308,6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536,3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337AB9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536,3</w:t>
            </w:r>
          </w:p>
        </w:tc>
      </w:tr>
      <w:tr w:rsidR="00337AB9" w:rsidRPr="00337AB9" w:rsidTr="00337AB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458,2</w:t>
            </w:r>
          </w:p>
        </w:tc>
      </w:tr>
      <w:tr w:rsidR="00337AB9" w:rsidRPr="00337AB9" w:rsidTr="00337AB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0,0</w:t>
            </w:r>
          </w:p>
        </w:tc>
      </w:tr>
      <w:tr w:rsidR="00337AB9" w:rsidRPr="00337AB9" w:rsidTr="00337AB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78,1</w:t>
            </w:r>
          </w:p>
        </w:tc>
      </w:tr>
      <w:tr w:rsidR="00337AB9" w:rsidRPr="00337AB9" w:rsidTr="00337AB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624,4</w:t>
            </w:r>
          </w:p>
        </w:tc>
      </w:tr>
      <w:tr w:rsidR="00337AB9" w:rsidRPr="00337AB9" w:rsidTr="00337AB9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337AB9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ind w:right="-142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87,6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536,8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1,8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  <w:r w:rsidRPr="00337AB9">
              <w:rPr>
                <w:rFonts w:eastAsiaTheme="minorEastAsia"/>
              </w:rPr>
              <w:t>1,8</w:t>
            </w:r>
          </w:p>
        </w:tc>
      </w:tr>
      <w:tr w:rsidR="00337AB9" w:rsidRPr="00337AB9" w:rsidTr="00337AB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37AB9" w:rsidRPr="00337AB9" w:rsidRDefault="00337AB9" w:rsidP="00337AB9">
            <w:pPr>
              <w:jc w:val="center"/>
              <w:rPr>
                <w:rFonts w:eastAsiaTheme="minorEastAsia"/>
                <w:b/>
              </w:rPr>
            </w:pPr>
            <w:r w:rsidRPr="00337AB9">
              <w:rPr>
                <w:rFonts w:eastAsiaTheme="minorEastAsia"/>
                <w:b/>
              </w:rPr>
              <w:t>2413,2</w:t>
            </w:r>
          </w:p>
        </w:tc>
      </w:tr>
    </w:tbl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</w:t>
      </w:r>
    </w:p>
    <w:p w:rsidR="00337AB9" w:rsidRPr="00337AB9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</w:t>
      </w:r>
      <w:r w:rsidR="00337AB9" w:rsidRPr="00337AB9">
        <w:rPr>
          <w:rFonts w:eastAsiaTheme="minorEastAsia"/>
        </w:rPr>
        <w:t>Приложение №4</w:t>
      </w:r>
    </w:p>
    <w:p w:rsidR="00337AB9" w:rsidRDefault="00337AB9" w:rsidP="00337AB9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</w:t>
      </w:r>
      <w:r w:rsidRPr="00337AB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 w:rsidR="00095E70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</w:t>
      </w:r>
      <w:r w:rsidRPr="00337AB9">
        <w:rPr>
          <w:rFonts w:eastAsiaTheme="minorEastAsia"/>
        </w:rPr>
        <w:t xml:space="preserve">к </w:t>
      </w:r>
      <w:r>
        <w:rPr>
          <w:rFonts w:eastAsiaTheme="minorEastAsia"/>
        </w:rPr>
        <w:t>постановлению</w:t>
      </w:r>
      <w:r w:rsidRPr="00337AB9">
        <w:rPr>
          <w:rFonts w:eastAsiaTheme="minorEastAsia"/>
        </w:rPr>
        <w:t xml:space="preserve"> </w:t>
      </w:r>
      <w:r w:rsidR="00095E70">
        <w:rPr>
          <w:rFonts w:eastAsiaTheme="minorEastAsia"/>
        </w:rPr>
        <w:t xml:space="preserve">руководителя </w:t>
      </w:r>
    </w:p>
    <w:p w:rsidR="00095E70" w:rsidRDefault="00095E70" w:rsidP="00095E70">
      <w:pPr>
        <w:tabs>
          <w:tab w:val="left" w:pos="6285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   Исполнительного комитета</w:t>
      </w:r>
      <w:r w:rsidRPr="00337AB9">
        <w:rPr>
          <w:rFonts w:eastAsiaTheme="minorEastAsia"/>
        </w:rPr>
        <w:t xml:space="preserve">  </w:t>
      </w:r>
    </w:p>
    <w:p w:rsidR="00F27946" w:rsidRPr="00337AB9" w:rsidRDefault="00337AB9" w:rsidP="00F27946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="00095E70">
        <w:rPr>
          <w:rFonts w:eastAsiaTheme="minorEastAsia"/>
        </w:rPr>
        <w:t xml:space="preserve">      </w:t>
      </w:r>
      <w:r w:rsidRPr="00337AB9">
        <w:rPr>
          <w:rFonts w:eastAsiaTheme="minorEastAsia"/>
        </w:rPr>
        <w:t xml:space="preserve">Шереметьевского </w:t>
      </w:r>
      <w:r w:rsidR="00F27946" w:rsidRPr="00337AB9">
        <w:rPr>
          <w:rFonts w:eastAsiaTheme="minorEastAsia"/>
        </w:rPr>
        <w:t xml:space="preserve">сельского поселения </w:t>
      </w:r>
    </w:p>
    <w:p w:rsidR="00337AB9" w:rsidRPr="00337AB9" w:rsidRDefault="00337AB9" w:rsidP="00F27946">
      <w:pPr>
        <w:tabs>
          <w:tab w:val="left" w:pos="6285"/>
        </w:tabs>
        <w:ind w:left="4956"/>
        <w:rPr>
          <w:rFonts w:eastAsiaTheme="minorEastAsia"/>
        </w:rPr>
      </w:pPr>
      <w:r w:rsidRPr="00337AB9">
        <w:rPr>
          <w:rFonts w:eastAsiaTheme="minorEastAsia"/>
        </w:rPr>
        <w:t xml:space="preserve">   </w:t>
      </w:r>
      <w:r w:rsidR="00F27946">
        <w:rPr>
          <w:rFonts w:eastAsiaTheme="minorEastAsia"/>
        </w:rPr>
        <w:t xml:space="preserve">                  № 28А</w:t>
      </w:r>
      <w:r w:rsidR="00F27946" w:rsidRPr="00337AB9">
        <w:rPr>
          <w:rFonts w:eastAsiaTheme="minorEastAsia"/>
        </w:rPr>
        <w:t xml:space="preserve">     от  2</w:t>
      </w:r>
      <w:r w:rsidR="00F27946">
        <w:rPr>
          <w:rFonts w:eastAsiaTheme="minorEastAsia"/>
        </w:rPr>
        <w:t>3</w:t>
      </w:r>
      <w:r w:rsidR="00F27946" w:rsidRPr="00337AB9">
        <w:rPr>
          <w:rFonts w:eastAsiaTheme="minorEastAsia"/>
        </w:rPr>
        <w:t xml:space="preserve"> апреля </w:t>
      </w:r>
      <w:r w:rsidR="00F27946">
        <w:rPr>
          <w:rFonts w:eastAsiaTheme="minorEastAsia"/>
        </w:rPr>
        <w:t xml:space="preserve"> </w:t>
      </w:r>
      <w:r w:rsidR="00F27946" w:rsidRPr="00337AB9">
        <w:rPr>
          <w:rFonts w:eastAsiaTheme="minorEastAsia"/>
        </w:rPr>
        <w:t>2021 г</w:t>
      </w:r>
    </w:p>
    <w:p w:rsidR="00337AB9" w:rsidRPr="00337AB9" w:rsidRDefault="00337AB9" w:rsidP="00095E70">
      <w:pPr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r w:rsidRPr="00337AB9">
        <w:rPr>
          <w:rFonts w:eastAsiaTheme="minorEastAsia"/>
        </w:rPr>
        <w:t xml:space="preserve"> </w:t>
      </w:r>
      <w:r w:rsidR="00095E70">
        <w:rPr>
          <w:rFonts w:eastAsiaTheme="minorEastAsia"/>
        </w:rPr>
        <w:t xml:space="preserve">      </w:t>
      </w:r>
    </w:p>
    <w:p w:rsidR="00337AB9" w:rsidRPr="00337AB9" w:rsidRDefault="00337AB9" w:rsidP="00337AB9">
      <w:pPr>
        <w:ind w:left="4956"/>
        <w:rPr>
          <w:rFonts w:eastAsiaTheme="minorEastAsia"/>
        </w:rPr>
      </w:pPr>
      <w:r w:rsidRPr="00337AB9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           </w:t>
      </w:r>
      <w:r w:rsidR="00095E70">
        <w:rPr>
          <w:rFonts w:eastAsiaTheme="minorEastAsia"/>
        </w:rPr>
        <w:t xml:space="preserve">      </w:t>
      </w:r>
    </w:p>
    <w:p w:rsidR="00337AB9" w:rsidRPr="00337AB9" w:rsidRDefault="00337AB9" w:rsidP="00337AB9">
      <w:pPr>
        <w:ind w:left="4956"/>
        <w:rPr>
          <w:rFonts w:eastAsiaTheme="minorEastAsia"/>
        </w:rPr>
      </w:pPr>
    </w:p>
    <w:p w:rsidR="00337AB9" w:rsidRPr="00337AB9" w:rsidRDefault="00337AB9" w:rsidP="00337AB9">
      <w:pPr>
        <w:jc w:val="center"/>
        <w:rPr>
          <w:rFonts w:eastAsia="Calibri"/>
          <w:b/>
          <w:bCs/>
        </w:rPr>
      </w:pPr>
      <w:r w:rsidRPr="00337AB9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337AB9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37AB9" w:rsidRPr="00337AB9" w:rsidRDefault="00337AB9" w:rsidP="00337AB9">
      <w:pPr>
        <w:jc w:val="center"/>
        <w:rPr>
          <w:rFonts w:eastAsia="Calibri"/>
          <w:b/>
        </w:rPr>
      </w:pPr>
      <w:r w:rsidRPr="00337AB9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37AB9" w:rsidRPr="00337AB9" w:rsidRDefault="00337AB9" w:rsidP="00337AB9">
      <w:pPr>
        <w:jc w:val="center"/>
        <w:rPr>
          <w:rFonts w:eastAsia="Calibri"/>
          <w:b/>
          <w:bCs/>
        </w:rPr>
      </w:pPr>
      <w:r w:rsidRPr="00337AB9">
        <w:rPr>
          <w:rFonts w:eastAsiaTheme="minorEastAsia"/>
          <w:b/>
          <w:bCs/>
        </w:rPr>
        <w:t xml:space="preserve">за первый квартал </w:t>
      </w:r>
      <w:r w:rsidRPr="00337AB9">
        <w:rPr>
          <w:rFonts w:eastAsia="Calibri"/>
          <w:b/>
          <w:bCs/>
        </w:rPr>
        <w:t xml:space="preserve">2021 года </w:t>
      </w:r>
    </w:p>
    <w:p w:rsidR="00337AB9" w:rsidRPr="00337AB9" w:rsidRDefault="00337AB9" w:rsidP="00337AB9">
      <w:pPr>
        <w:spacing w:after="28"/>
        <w:jc w:val="center"/>
        <w:rPr>
          <w:rFonts w:ascii="Calibri" w:eastAsia="Calibri" w:hAnsi="Calibri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37AB9" w:rsidRPr="00337AB9" w:rsidTr="00337AB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37AB9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37AB9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37AB9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37AB9" w:rsidRPr="00337AB9" w:rsidTr="00337AB9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  <w:bCs/>
              </w:rPr>
            </w:pPr>
            <w:r w:rsidRPr="00337AB9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  <w:bCs/>
              </w:rPr>
            </w:pPr>
            <w:r w:rsidRPr="00337AB9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="Calibri"/>
                <w:bCs/>
              </w:rPr>
            </w:pPr>
            <w:r w:rsidRPr="00337AB9">
              <w:rPr>
                <w:rFonts w:eastAsiaTheme="minorEastAsia"/>
                <w:bCs/>
              </w:rPr>
              <w:t>454,6</w:t>
            </w:r>
            <w:r w:rsidRPr="00337AB9">
              <w:rPr>
                <w:rFonts w:eastAsiaTheme="minorEastAsia"/>
              </w:rPr>
              <w:t xml:space="preserve">  </w:t>
            </w:r>
          </w:p>
        </w:tc>
      </w:tr>
      <w:tr w:rsidR="00337AB9" w:rsidRPr="00337AB9" w:rsidTr="00337AB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</w:rPr>
            </w:pPr>
            <w:r w:rsidRPr="00337AB9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  <w:bCs/>
              </w:rPr>
            </w:pPr>
            <w:r w:rsidRPr="00337AB9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="Calibri"/>
              </w:rPr>
            </w:pPr>
            <w:r w:rsidRPr="00337AB9">
              <w:rPr>
                <w:rFonts w:eastAsiaTheme="minorEastAsia"/>
              </w:rPr>
              <w:t xml:space="preserve">454,6  </w:t>
            </w:r>
          </w:p>
        </w:tc>
      </w:tr>
      <w:tr w:rsidR="00337AB9" w:rsidRPr="00337AB9" w:rsidTr="00337AB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</w:rPr>
            </w:pPr>
            <w:r w:rsidRPr="00337AB9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  <w:bCs/>
              </w:rPr>
            </w:pPr>
            <w:r w:rsidRPr="00337AB9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="Calibri"/>
              </w:rPr>
            </w:pPr>
            <w:r w:rsidRPr="00337AB9">
              <w:rPr>
                <w:rFonts w:eastAsia="Calibri"/>
              </w:rPr>
              <w:t>- 8 411,8</w:t>
            </w:r>
          </w:p>
        </w:tc>
      </w:tr>
      <w:tr w:rsidR="00337AB9" w:rsidRPr="00337AB9" w:rsidTr="00337AB9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</w:rPr>
            </w:pPr>
            <w:r w:rsidRPr="00337AB9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rPr>
                <w:rFonts w:eastAsia="Calibri"/>
              </w:rPr>
            </w:pPr>
            <w:r w:rsidRPr="00337AB9">
              <w:rPr>
                <w:rFonts w:eastAsia="Calibri"/>
              </w:rPr>
              <w:t xml:space="preserve">Уменьшение </w:t>
            </w:r>
            <w:r w:rsidRPr="00337AB9">
              <w:rPr>
                <w:rFonts w:eastAsia="Calibri"/>
                <w:bCs/>
              </w:rPr>
              <w:t>прочих</w:t>
            </w:r>
            <w:r w:rsidRPr="00337AB9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AB9" w:rsidRPr="00337AB9" w:rsidRDefault="00337AB9" w:rsidP="00337AB9">
            <w:pPr>
              <w:snapToGrid w:val="0"/>
              <w:jc w:val="center"/>
              <w:rPr>
                <w:rFonts w:eastAsia="Calibri"/>
              </w:rPr>
            </w:pPr>
            <w:r w:rsidRPr="00337AB9">
              <w:rPr>
                <w:rFonts w:eastAsia="Calibri"/>
              </w:rPr>
              <w:t>7 957,2</w:t>
            </w:r>
          </w:p>
        </w:tc>
      </w:tr>
    </w:tbl>
    <w:p w:rsidR="00337AB9" w:rsidRPr="00337AB9" w:rsidRDefault="00337AB9" w:rsidP="00337AB9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337AB9" w:rsidRDefault="00337AB9" w:rsidP="00337AB9">
      <w:pPr>
        <w:jc w:val="center"/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337AB9" w:rsidP="00337AB9"/>
    <w:p w:rsidR="002853D1" w:rsidRPr="00337AB9" w:rsidRDefault="002853D1" w:rsidP="00337AB9">
      <w:pPr>
        <w:shd w:val="clear" w:color="auto" w:fill="FFFFFF"/>
        <w:ind w:left="-2694"/>
      </w:pPr>
    </w:p>
    <w:p w:rsidR="002853D1" w:rsidRPr="00337AB9" w:rsidRDefault="002853D1" w:rsidP="002853D1">
      <w:r w:rsidRPr="00337AB9">
        <w:t xml:space="preserve"> </w:t>
      </w:r>
    </w:p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337AB9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337AB9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337AB9" w:rsidRDefault="002A4F43" w:rsidP="0083077A">
      <w:pPr>
        <w:ind w:firstLine="720"/>
      </w:pPr>
    </w:p>
    <w:sectPr w:rsidR="002A4F43" w:rsidRPr="00337AB9" w:rsidSect="00AD4196">
      <w:footerReference w:type="default" r:id="rId9"/>
      <w:pgSz w:w="12240" w:h="15840"/>
      <w:pgMar w:top="284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D3" w:rsidRDefault="00D924D3" w:rsidP="004B2B2C">
      <w:r>
        <w:separator/>
      </w:r>
    </w:p>
  </w:endnote>
  <w:endnote w:type="continuationSeparator" w:id="0">
    <w:p w:rsidR="00D924D3" w:rsidRDefault="00D924D3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B9" w:rsidRDefault="00337AB9">
    <w:pPr>
      <w:pStyle w:val="a8"/>
      <w:jc w:val="center"/>
    </w:pPr>
  </w:p>
  <w:p w:rsidR="00337AB9" w:rsidRDefault="00337A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D3" w:rsidRDefault="00D924D3" w:rsidP="004B2B2C">
      <w:r>
        <w:separator/>
      </w:r>
    </w:p>
  </w:footnote>
  <w:footnote w:type="continuationSeparator" w:id="0">
    <w:p w:rsidR="00D924D3" w:rsidRDefault="00D924D3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35A91"/>
    <w:rsid w:val="0003718F"/>
    <w:rsid w:val="000428CB"/>
    <w:rsid w:val="0004459F"/>
    <w:rsid w:val="0004467F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C7570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324B"/>
    <w:rsid w:val="00143D23"/>
    <w:rsid w:val="0014497E"/>
    <w:rsid w:val="001517FC"/>
    <w:rsid w:val="00152768"/>
    <w:rsid w:val="001547BA"/>
    <w:rsid w:val="0015547D"/>
    <w:rsid w:val="00155757"/>
    <w:rsid w:val="00160B42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E56A7"/>
    <w:rsid w:val="001F2D9D"/>
    <w:rsid w:val="00214344"/>
    <w:rsid w:val="002152F8"/>
    <w:rsid w:val="002172E3"/>
    <w:rsid w:val="0023108F"/>
    <w:rsid w:val="00233497"/>
    <w:rsid w:val="00244D13"/>
    <w:rsid w:val="00253466"/>
    <w:rsid w:val="00253B20"/>
    <w:rsid w:val="0025623C"/>
    <w:rsid w:val="00261000"/>
    <w:rsid w:val="00263D25"/>
    <w:rsid w:val="002640F5"/>
    <w:rsid w:val="00271AEA"/>
    <w:rsid w:val="00272CC7"/>
    <w:rsid w:val="0028068C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A1FD3"/>
    <w:rsid w:val="003C179E"/>
    <w:rsid w:val="003C6C73"/>
    <w:rsid w:val="003E064D"/>
    <w:rsid w:val="003E29C5"/>
    <w:rsid w:val="003E517A"/>
    <w:rsid w:val="003E76BC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C2766"/>
    <w:rsid w:val="005D12DB"/>
    <w:rsid w:val="005E174B"/>
    <w:rsid w:val="005E3AA5"/>
    <w:rsid w:val="006054A9"/>
    <w:rsid w:val="00614771"/>
    <w:rsid w:val="00614FF2"/>
    <w:rsid w:val="00626435"/>
    <w:rsid w:val="00633809"/>
    <w:rsid w:val="00634C2E"/>
    <w:rsid w:val="00646FEE"/>
    <w:rsid w:val="00653ECE"/>
    <w:rsid w:val="00654467"/>
    <w:rsid w:val="006671B9"/>
    <w:rsid w:val="00667268"/>
    <w:rsid w:val="006769DD"/>
    <w:rsid w:val="006850C8"/>
    <w:rsid w:val="006871DF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147E5"/>
    <w:rsid w:val="0072502F"/>
    <w:rsid w:val="0073192B"/>
    <w:rsid w:val="00754AD1"/>
    <w:rsid w:val="00755A92"/>
    <w:rsid w:val="00760F5B"/>
    <w:rsid w:val="0076195A"/>
    <w:rsid w:val="00763C97"/>
    <w:rsid w:val="0076654A"/>
    <w:rsid w:val="007733BE"/>
    <w:rsid w:val="007744DC"/>
    <w:rsid w:val="00792474"/>
    <w:rsid w:val="00794152"/>
    <w:rsid w:val="00794E83"/>
    <w:rsid w:val="00797FC6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46BF"/>
    <w:rsid w:val="0085325A"/>
    <w:rsid w:val="00855D83"/>
    <w:rsid w:val="008623F0"/>
    <w:rsid w:val="00864668"/>
    <w:rsid w:val="00875137"/>
    <w:rsid w:val="0089016C"/>
    <w:rsid w:val="008A1DBC"/>
    <w:rsid w:val="008A5427"/>
    <w:rsid w:val="008A6168"/>
    <w:rsid w:val="008B3C18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5666"/>
    <w:rsid w:val="00940450"/>
    <w:rsid w:val="009421AE"/>
    <w:rsid w:val="00944712"/>
    <w:rsid w:val="009776A8"/>
    <w:rsid w:val="0098609E"/>
    <w:rsid w:val="009870EE"/>
    <w:rsid w:val="00987BC7"/>
    <w:rsid w:val="00987F1E"/>
    <w:rsid w:val="00994B8D"/>
    <w:rsid w:val="009A5B3A"/>
    <w:rsid w:val="009B4D77"/>
    <w:rsid w:val="009C3FD6"/>
    <w:rsid w:val="009C40F8"/>
    <w:rsid w:val="009D0642"/>
    <w:rsid w:val="009D22EA"/>
    <w:rsid w:val="009D686B"/>
    <w:rsid w:val="009D7A9B"/>
    <w:rsid w:val="009E1D8A"/>
    <w:rsid w:val="009F76AB"/>
    <w:rsid w:val="00A11BE3"/>
    <w:rsid w:val="00A22D95"/>
    <w:rsid w:val="00A23A09"/>
    <w:rsid w:val="00A2626B"/>
    <w:rsid w:val="00A30309"/>
    <w:rsid w:val="00A319FD"/>
    <w:rsid w:val="00A32A6B"/>
    <w:rsid w:val="00A40303"/>
    <w:rsid w:val="00A46D63"/>
    <w:rsid w:val="00A47F26"/>
    <w:rsid w:val="00A54A40"/>
    <w:rsid w:val="00A70593"/>
    <w:rsid w:val="00A72D97"/>
    <w:rsid w:val="00A74B75"/>
    <w:rsid w:val="00A75F7D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E88"/>
    <w:rsid w:val="00B50D9D"/>
    <w:rsid w:val="00B55F86"/>
    <w:rsid w:val="00B67028"/>
    <w:rsid w:val="00B714BF"/>
    <w:rsid w:val="00B7237D"/>
    <w:rsid w:val="00B8314B"/>
    <w:rsid w:val="00B907E9"/>
    <w:rsid w:val="00BA6A8C"/>
    <w:rsid w:val="00BB3D6E"/>
    <w:rsid w:val="00BB5740"/>
    <w:rsid w:val="00BD113A"/>
    <w:rsid w:val="00BD1FFB"/>
    <w:rsid w:val="00BD53C6"/>
    <w:rsid w:val="00BE700D"/>
    <w:rsid w:val="00BF30AD"/>
    <w:rsid w:val="00BF3DC5"/>
    <w:rsid w:val="00BF6D70"/>
    <w:rsid w:val="00C106FB"/>
    <w:rsid w:val="00C162E2"/>
    <w:rsid w:val="00C221E2"/>
    <w:rsid w:val="00C318EF"/>
    <w:rsid w:val="00C37B75"/>
    <w:rsid w:val="00C503E4"/>
    <w:rsid w:val="00C72067"/>
    <w:rsid w:val="00C7289D"/>
    <w:rsid w:val="00C82378"/>
    <w:rsid w:val="00C926AC"/>
    <w:rsid w:val="00C95224"/>
    <w:rsid w:val="00C95488"/>
    <w:rsid w:val="00CA161A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50B9"/>
    <w:rsid w:val="00D0617E"/>
    <w:rsid w:val="00D11602"/>
    <w:rsid w:val="00D20066"/>
    <w:rsid w:val="00D34D5D"/>
    <w:rsid w:val="00D472B2"/>
    <w:rsid w:val="00D47C98"/>
    <w:rsid w:val="00D56F32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501D"/>
    <w:rsid w:val="00DA6D66"/>
    <w:rsid w:val="00DB552C"/>
    <w:rsid w:val="00DE0360"/>
    <w:rsid w:val="00DF128B"/>
    <w:rsid w:val="00E067A5"/>
    <w:rsid w:val="00E174BD"/>
    <w:rsid w:val="00E2540A"/>
    <w:rsid w:val="00E35E41"/>
    <w:rsid w:val="00E4548A"/>
    <w:rsid w:val="00E61C4A"/>
    <w:rsid w:val="00E75E5C"/>
    <w:rsid w:val="00E81457"/>
    <w:rsid w:val="00E816F6"/>
    <w:rsid w:val="00E817F1"/>
    <w:rsid w:val="00E95EED"/>
    <w:rsid w:val="00EA34DE"/>
    <w:rsid w:val="00EA58A6"/>
    <w:rsid w:val="00EB7CC2"/>
    <w:rsid w:val="00ED2286"/>
    <w:rsid w:val="00F06EC5"/>
    <w:rsid w:val="00F17431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61F4"/>
    <w:rsid w:val="00FC0E9F"/>
    <w:rsid w:val="00FC360B"/>
    <w:rsid w:val="00FC4C22"/>
    <w:rsid w:val="00FD172F"/>
    <w:rsid w:val="00FD43A0"/>
    <w:rsid w:val="00FE2078"/>
    <w:rsid w:val="00FE59FE"/>
    <w:rsid w:val="00FE5EC7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1D41F-6F5D-4C96-B576-CCC6333D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2</cp:revision>
  <cp:lastPrinted>2021-09-16T05:12:00Z</cp:lastPrinted>
  <dcterms:created xsi:type="dcterms:W3CDTF">2021-10-19T08:44:00Z</dcterms:created>
  <dcterms:modified xsi:type="dcterms:W3CDTF">2021-10-19T08:44:00Z</dcterms:modified>
</cp:coreProperties>
</file>